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9A5" w:rsidRPr="00D869A5" w:rsidRDefault="00D869A5" w:rsidP="00D869A5">
      <w:pPr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RELAZIONE FINALE DISCIPLINARE SULLA PROGRAMMAZIONE ATTUATA</w:t>
      </w:r>
    </w:p>
    <w:p w:rsidR="00D869A5" w:rsidRPr="00D869A5" w:rsidRDefault="00D869A5" w:rsidP="00D869A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5"/>
        <w:gridCol w:w="7183"/>
      </w:tblGrid>
      <w:tr w:rsidR="00D869A5" w:rsidRPr="00D869A5" w:rsidTr="009C081B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69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Anno scolastico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D869A5" w:rsidRPr="00D869A5" w:rsidTr="009C081B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69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Classe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D869A5" w:rsidRPr="00D869A5" w:rsidTr="009C081B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69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D869A5" w:rsidRPr="00D869A5" w:rsidTr="009C081B">
        <w:trPr>
          <w:trHeight w:val="22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869A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</w:p>
        </w:tc>
      </w:tr>
    </w:tbl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 xml:space="preserve">   </w:t>
      </w:r>
    </w:p>
    <w:p w:rsidR="00D869A5" w:rsidRPr="00D869A5" w:rsidRDefault="00D869A5" w:rsidP="00D869A5">
      <w:pPr>
        <w:widowControl w:val="0"/>
        <w:spacing w:before="100"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PRESENTAZIONE DELLA CLASSE</w:t>
      </w:r>
    </w:p>
    <w:p w:rsidR="00D869A5" w:rsidRPr="00D869A5" w:rsidRDefault="00D869A5" w:rsidP="00D869A5">
      <w:pPr>
        <w:spacing w:after="0" w:line="360" w:lineRule="auto"/>
        <w:ind w:left="432"/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156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La classe è composta da </w:t>
      </w:r>
      <w:r w:rsidR="00763D0D">
        <w:rPr>
          <w:rFonts w:ascii="Arial" w:eastAsia="Times New Roman" w:hAnsi="Arial" w:cs="Arial"/>
          <w:sz w:val="18"/>
          <w:szCs w:val="18"/>
          <w:lang w:eastAsia="it-IT"/>
        </w:rPr>
        <w:t xml:space="preserve">___ alunni, di cui _____ maschi e ____ femmine. </w:t>
      </w:r>
    </w:p>
    <w:p w:rsidR="00D869A5" w:rsidRPr="00D869A5" w:rsidRDefault="00763D0D" w:rsidP="00D869A5">
      <w:pPr>
        <w:spacing w:after="0" w:line="360" w:lineRule="auto"/>
        <w:ind w:left="156" w:right="-262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Sono presenti ___</w:t>
      </w:r>
      <w:proofErr w:type="gramStart"/>
      <w:r>
        <w:rPr>
          <w:rFonts w:ascii="Arial" w:eastAsia="Times New Roman" w:hAnsi="Arial" w:cs="Arial"/>
          <w:sz w:val="18"/>
          <w:szCs w:val="18"/>
          <w:lang w:eastAsia="it-IT"/>
        </w:rPr>
        <w:t>_  alunni</w:t>
      </w:r>
      <w:proofErr w:type="gram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eastAsia="it-IT"/>
        </w:rPr>
        <w:t>dsa</w:t>
      </w:r>
      <w:proofErr w:type="spellEnd"/>
      <w:r>
        <w:rPr>
          <w:rFonts w:ascii="Arial" w:eastAsia="Times New Roman" w:hAnsi="Arial" w:cs="Arial"/>
          <w:sz w:val="18"/>
          <w:szCs w:val="18"/>
          <w:lang w:eastAsia="it-IT"/>
        </w:rPr>
        <w:t xml:space="preserve"> e ____ alunni disabili. </w:t>
      </w:r>
    </w:p>
    <w:p w:rsidR="00D869A5" w:rsidRPr="00D869A5" w:rsidRDefault="00D869A5" w:rsidP="00D869A5">
      <w:pPr>
        <w:spacing w:after="0" w:line="360" w:lineRule="auto"/>
        <w:ind w:left="119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SITUAZIONE DELLA CLASSE</w:t>
      </w:r>
    </w:p>
    <w:p w:rsidR="00D869A5" w:rsidRPr="00D869A5" w:rsidRDefault="00D869A5" w:rsidP="00D869A5">
      <w:pPr>
        <w:spacing w:after="0" w:line="240" w:lineRule="auto"/>
        <w:ind w:left="96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Gli allievi hanno mostrato nei confronti della materia un atteggiamento: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Molto positivo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spell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positivo</w:t>
      </w:r>
      <w:proofErr w:type="spell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abbastanza positivo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accettabile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talvolta negativo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e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una partecipazione: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lastRenderedPageBreak/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produttiva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attiva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generalmente attiva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accettabile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talvolta negativa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La  preparazione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è: 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soddisfacente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accettabile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globalmente eterogenea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complessivamente accettabile                  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non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ancora accettabile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__________________</w:t>
      </w:r>
    </w:p>
    <w:p w:rsid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Si sono osservate lacune in merito a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: </w:t>
      </w:r>
    </w:p>
    <w:p w:rsidR="00763D0D" w:rsidRDefault="00763D0D" w:rsidP="00763D0D">
      <w:pPr>
        <w:pStyle w:val="Paragrafoelenco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</w:p>
    <w:p w:rsidR="00763D0D" w:rsidRDefault="00763D0D" w:rsidP="00763D0D">
      <w:pPr>
        <w:pStyle w:val="Paragrafoelenco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</w:p>
    <w:p w:rsidR="00763D0D" w:rsidRPr="00763D0D" w:rsidRDefault="00763D0D" w:rsidP="00763D0D">
      <w:pPr>
        <w:pStyle w:val="Paragrafoelenco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__________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L’autonomia di lavoro è: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buona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accettabile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nel complesso accettabile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non ancora adeguata</w:t>
      </w: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RAPPORTO CON L’INSEGNANTE</w:t>
      </w:r>
    </w:p>
    <w:p w:rsidR="00D869A5" w:rsidRPr="00D869A5" w:rsidRDefault="00D869A5" w:rsidP="00D869A5">
      <w:pPr>
        <w:spacing w:after="0" w:line="240" w:lineRule="auto"/>
        <w:ind w:left="60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Il rapporto con l’insegnante è stato:</w:t>
      </w:r>
    </w:p>
    <w:p w:rsidR="00D869A5" w:rsidRPr="00D869A5" w:rsidRDefault="00D869A5" w:rsidP="00D869A5">
      <w:pPr>
        <w:spacing w:after="0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2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costruttivo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abbastanza costruttivo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buono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talvolta difficoltoso a causa di ……….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…………………………………………………………………………………………………………….</w:t>
      </w:r>
    </w:p>
    <w:p w:rsidR="00D869A5" w:rsidRPr="00D869A5" w:rsidRDefault="00D869A5" w:rsidP="00D869A5">
      <w:pPr>
        <w:widowControl w:val="0"/>
        <w:spacing w:before="100"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lastRenderedPageBreak/>
        <w:t>SVOLGIMENTO DELLA PROGRAMMAZIONE</w:t>
      </w:r>
    </w:p>
    <w:p w:rsidR="00D869A5" w:rsidRPr="00D869A5" w:rsidRDefault="00D869A5" w:rsidP="00D869A5">
      <w:pPr>
        <w:spacing w:after="0" w:line="240" w:lineRule="auto"/>
        <w:ind w:left="60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numPr>
          <w:ilvl w:val="0"/>
          <w:numId w:val="2"/>
        </w:numPr>
        <w:spacing w:before="100"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I contenuti delle unità sono stati tutti effettivamente svolti</w:t>
      </w:r>
    </w:p>
    <w:p w:rsidR="00D869A5" w:rsidRPr="00D869A5" w:rsidRDefault="00D869A5" w:rsidP="00D869A5">
      <w:pPr>
        <w:widowControl w:val="0"/>
        <w:numPr>
          <w:ilvl w:val="0"/>
          <w:numId w:val="2"/>
        </w:numPr>
        <w:spacing w:before="100"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Non sono stati svolti i seguenti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contenuti:…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……………………………………………………………..        </w:t>
      </w: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per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i seguenti motivi ……………………………………………………………………………………………………………………………...</w:t>
      </w:r>
    </w:p>
    <w:p w:rsidR="00D869A5" w:rsidRPr="00D869A5" w:rsidRDefault="00D869A5" w:rsidP="00D869A5">
      <w:pPr>
        <w:spacing w:after="0" w:line="240" w:lineRule="auto"/>
        <w:ind w:left="60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OBIETTIVI CONSEGUITI</w:t>
      </w: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Gli obiettivi educativi generali sono stati:</w:t>
      </w: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pienamente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acquisiti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spell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acquisiti</w:t>
      </w:r>
      <w:proofErr w:type="spell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sufficientemente acquisiti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non ancora acquisiti</w:t>
      </w: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Rispetto alla situazione di partenza ed alla sua evoluzione nel corso dell’anno, la classe:</w:t>
      </w:r>
    </w:p>
    <w:p w:rsidR="00D869A5" w:rsidRPr="00D869A5" w:rsidRDefault="00D869A5" w:rsidP="00D869A5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è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complessivamente migliorata           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è rimasta stabile                                                                               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è peggiorata per i seguenti motivi…………………………………………………………………………………………   ……………………………………………………………………………………………………………………………………</w:t>
      </w:r>
    </w:p>
    <w:p w:rsidR="00D869A5" w:rsidRPr="00D869A5" w:rsidRDefault="00D869A5" w:rsidP="00D869A5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Gli obiettivi generali della disciplina sono stati perseguiti giungendo a risultati complessivamente:</w:t>
      </w:r>
    </w:p>
    <w:p w:rsidR="00D869A5" w:rsidRPr="00D869A5" w:rsidRDefault="00D869A5" w:rsidP="00D869A5">
      <w:pPr>
        <w:spacing w:after="0" w:line="360" w:lineRule="auto"/>
        <w:ind w:left="60" w:right="278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lastRenderedPageBreak/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molto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positivi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spell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positivi</w:t>
      </w:r>
      <w:proofErr w:type="spell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abbastanza positivi</w:t>
      </w:r>
    </w:p>
    <w:p w:rsidR="00D869A5" w:rsidRPr="00D869A5" w:rsidRDefault="00D869A5" w:rsidP="00D869A5">
      <w:pPr>
        <w:spacing w:after="0" w:line="360" w:lineRule="auto"/>
        <w:ind w:left="60" w:right="278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 w:right="278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In relazione ai diversi livelli di partenza e alle capacità individuali, gli obiettivi della disciplina sono stati raggiunti in modo:</w:t>
      </w:r>
    </w:p>
    <w:p w:rsidR="00D869A5" w:rsidRPr="00D869A5" w:rsidRDefault="00D869A5" w:rsidP="00D869A5">
      <w:pPr>
        <w:widowControl w:val="0"/>
        <w:numPr>
          <w:ilvl w:val="0"/>
          <w:numId w:val="1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Molto soddisfacente (9-10) per i seguenti allievi: ………………………………………………………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……………………………………………………………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…….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; </w:t>
      </w:r>
    </w:p>
    <w:p w:rsidR="00D869A5" w:rsidRPr="00D869A5" w:rsidRDefault="00D869A5" w:rsidP="00D869A5">
      <w:pPr>
        <w:widowControl w:val="0"/>
        <w:numPr>
          <w:ilvl w:val="0"/>
          <w:numId w:val="1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Soddisfacente (7-8) per i seguenti allievi: …………………………………………………………………………………………………………………………………………………………;</w:t>
      </w:r>
    </w:p>
    <w:p w:rsidR="00D869A5" w:rsidRPr="00D869A5" w:rsidRDefault="00D869A5" w:rsidP="00D869A5">
      <w:pPr>
        <w:widowControl w:val="0"/>
        <w:numPr>
          <w:ilvl w:val="0"/>
          <w:numId w:val="1"/>
        </w:numPr>
        <w:tabs>
          <w:tab w:val="num" w:pos="540"/>
        </w:tabs>
        <w:spacing w:before="100" w:after="0" w:line="360" w:lineRule="auto"/>
        <w:ind w:left="360" w:right="98" w:hanging="18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Essenziale (6) per i seguenti allievi: ……………………………………………………………………………………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…………………………………………………………………………………………;</w:t>
      </w:r>
    </w:p>
    <w:p w:rsidR="00D869A5" w:rsidRPr="00D869A5" w:rsidRDefault="00D869A5" w:rsidP="00D869A5">
      <w:pPr>
        <w:widowControl w:val="0"/>
        <w:numPr>
          <w:ilvl w:val="0"/>
          <w:numId w:val="1"/>
        </w:numPr>
        <w:tabs>
          <w:tab w:val="num" w:pos="540"/>
        </w:tabs>
        <w:spacing w:before="100"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Parziale (5) per i seguenti allievi: ………………………………………………………………………………………….                                               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………………………………………………………………………………………;.   </w:t>
      </w: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                                                            </w:t>
      </w:r>
    </w:p>
    <w:p w:rsidR="00D869A5" w:rsidRPr="00D869A5" w:rsidRDefault="00D869A5" w:rsidP="00D869A5">
      <w:pPr>
        <w:widowControl w:val="0"/>
        <w:spacing w:before="100"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lastRenderedPageBreak/>
        <w:t>DIFFICOLTA’ PREVALENTI INCONTRATE DAGLI ALUNNI</w:t>
      </w: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Memorizzazione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comprensione consegne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studio a casa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organizzazione                             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esecuzione dei compiti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concentrazione in classe  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……………………………………</w:t>
      </w: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Per gli allievi che hanno mostrato carenze di base di un certo rilievo, sono state operate azioni di stimolo e attuati interventi di recupero personalizzato.</w:t>
      </w: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I seguenti alunni non hanno raggiunto gli obiettivi prefissati: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1"/>
        <w:gridCol w:w="6107"/>
      </w:tblGrid>
      <w:tr w:rsidR="00D869A5" w:rsidRPr="00D869A5" w:rsidTr="009C08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869A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869A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Motivazioni*</w:t>
            </w:r>
          </w:p>
        </w:tc>
      </w:tr>
      <w:tr w:rsidR="00D869A5" w:rsidRPr="00D869A5" w:rsidTr="009C08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869A5" w:rsidRPr="00D869A5" w:rsidTr="009C08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869A5" w:rsidRPr="00D869A5" w:rsidTr="009C08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D869A5" w:rsidRPr="00D869A5" w:rsidTr="009C081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A5" w:rsidRPr="00D869A5" w:rsidRDefault="00D869A5" w:rsidP="00D869A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bookmarkStart w:id="0" w:name="_GoBack"/>
      <w:bookmarkEnd w:id="0"/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(*) Legenda: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ritmi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di apprendimento lenti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gravi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lacune di base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situazione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personale di disagio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svantaggio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socio-culturale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scarsa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motivazione allo studio e/o impegno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difficoltà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di relazione con coetanei e/o adulti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bassa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autostima e scarsa fiducia in se stesso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difficoltà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di concentrazione e/o memorizzazione e/o organizzazione del lavoro</w:t>
      </w:r>
    </w:p>
    <w:p w:rsidR="00D869A5" w:rsidRPr="00D869A5" w:rsidRDefault="00D869A5" w:rsidP="00D869A5">
      <w:pPr>
        <w:widowControl w:val="0"/>
        <w:numPr>
          <w:ilvl w:val="0"/>
          <w:numId w:val="3"/>
        </w:numPr>
        <w:spacing w:before="100" w:after="0" w:line="240" w:lineRule="auto"/>
        <w:ind w:hanging="78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INTERVENTI DI SOSTEGNO</w:t>
      </w:r>
    </w:p>
    <w:p w:rsidR="00D869A5" w:rsidRPr="00D869A5" w:rsidRDefault="00D869A5" w:rsidP="00D869A5">
      <w:pPr>
        <w:spacing w:before="100" w:beforeAutospacing="1" w:after="100" w:afterAutospacing="1" w:line="240" w:lineRule="auto"/>
        <w:ind w:left="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Ci si è avvalsi della collaborazione </w:t>
      </w:r>
    </w:p>
    <w:p w:rsidR="00D869A5" w:rsidRPr="00D869A5" w:rsidRDefault="00D869A5" w:rsidP="00D869A5">
      <w:pPr>
        <w:spacing w:before="100" w:beforeAutospacing="1" w:after="100" w:afterAutospacing="1" w:line="240" w:lineRule="auto"/>
        <w:ind w:left="60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Dell’insegnante di sostegno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dell’educatore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del personale assistenziale                                       </w:t>
      </w:r>
    </w:p>
    <w:p w:rsidR="00D869A5" w:rsidRPr="00D869A5" w:rsidRDefault="00D869A5" w:rsidP="00D869A5">
      <w:pPr>
        <w:spacing w:before="100" w:beforeAutospacing="1" w:after="100" w:afterAutospacing="1" w:line="240" w:lineRule="auto"/>
        <w:ind w:left="60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per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i seguenti alunni:………………………………………………………………</w:t>
      </w:r>
    </w:p>
    <w:p w:rsidR="00D869A5" w:rsidRPr="00D869A5" w:rsidRDefault="00D869A5" w:rsidP="00D869A5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lastRenderedPageBreak/>
        <w:t>Il lavoro è stato svolto</w:t>
      </w:r>
    </w:p>
    <w:p w:rsidR="00D869A5" w:rsidRPr="00D869A5" w:rsidRDefault="00D869A5" w:rsidP="00D869A5">
      <w:pPr>
        <w:spacing w:after="0" w:line="360" w:lineRule="auto"/>
        <w:ind w:left="62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prevalentemente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in classe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 a piccoli gruppi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………………………………………………….</w:t>
      </w:r>
    </w:p>
    <w:p w:rsidR="00D869A5" w:rsidRPr="00D869A5" w:rsidRDefault="00D869A5" w:rsidP="00D869A5">
      <w:pPr>
        <w:spacing w:after="0" w:line="360" w:lineRule="auto"/>
        <w:ind w:left="62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METODOLOGIA E STRUMENTI</w:t>
      </w: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Per i presupposti metodologici e gli strumenti utilizzati ci si è attenuti a quanto stabilito nel piano di lavoro annuale.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SITUAZIONE DISCIPLINARE</w:t>
      </w: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numPr>
          <w:ilvl w:val="1"/>
          <w:numId w:val="1"/>
        </w:numPr>
        <w:spacing w:before="100" w:after="0" w:line="240" w:lineRule="auto"/>
        <w:ind w:left="3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Non è stato necessario ricorrere a provvedimenti disciplinari rilevanti.</w:t>
      </w:r>
    </w:p>
    <w:p w:rsidR="00D869A5" w:rsidRPr="00D869A5" w:rsidRDefault="00D869A5" w:rsidP="00D869A5">
      <w:pPr>
        <w:widowControl w:val="0"/>
        <w:numPr>
          <w:ilvl w:val="1"/>
          <w:numId w:val="1"/>
        </w:numPr>
        <w:spacing w:before="100" w:after="0" w:line="240" w:lineRule="auto"/>
        <w:ind w:left="3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Il comportamento è andato progressivamente evolvendosi verso un maggior grado di maturità e responsabilità, tranne per gli alunni ………………………………………………………………</w:t>
      </w: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…….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>.</w:t>
      </w:r>
    </w:p>
    <w:p w:rsidR="00D869A5" w:rsidRPr="00D869A5" w:rsidRDefault="00D869A5" w:rsidP="00D869A5">
      <w:pPr>
        <w:widowControl w:val="0"/>
        <w:numPr>
          <w:ilvl w:val="1"/>
          <w:numId w:val="1"/>
        </w:numPr>
        <w:spacing w:before="100" w:after="0" w:line="240" w:lineRule="auto"/>
        <w:ind w:left="3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Episodicamente e in via del tutto eccezionale si è fatto uso di annotazioni di richiamo personale.</w:t>
      </w:r>
    </w:p>
    <w:p w:rsidR="00D869A5" w:rsidRPr="00D869A5" w:rsidRDefault="00D869A5" w:rsidP="00D869A5">
      <w:pPr>
        <w:widowControl w:val="0"/>
        <w:numPr>
          <w:ilvl w:val="1"/>
          <w:numId w:val="1"/>
        </w:numPr>
        <w:spacing w:before="100" w:after="0" w:line="240" w:lineRule="auto"/>
        <w:ind w:left="36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E’ stato necessario convocare alcune famiglie per problemi disciplinari.</w:t>
      </w: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RAPPORTI CON LE FAMIGLIE</w:t>
      </w: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lastRenderedPageBreak/>
        <w:t>I genitori degli allievi sono stati contattati attraverso le consuete modalità dei colloqui individuali e generali; in particolare, la partecipazione della famiglia ai colloqui è stata:</w:t>
      </w: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frequente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, di quasi tutti gli alunni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frequente, ma solo di alcuni alunni                                                              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generalmente solo ai colloqui pomeridiani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saltuaria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scarsa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solo se sollecitata</w:t>
      </w: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VERIFICA E VALUTAZIONE</w:t>
      </w:r>
    </w:p>
    <w:p w:rsidR="00D869A5" w:rsidRPr="00D869A5" w:rsidRDefault="00D869A5" w:rsidP="00D869A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right="-262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Le verifiche sono state sistematiche e coerenti, collocate al termine di ogni unità di lavoro e adeguate a quanto proposto. Sono state attuate con modalità diverse, così da rilevare i livelli di competenza relativi alle abilità da attivare, sotto forma di:</w:t>
      </w:r>
    </w:p>
    <w:p w:rsidR="00D869A5" w:rsidRPr="00D869A5" w:rsidRDefault="00D869A5" w:rsidP="00D869A5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</w:t>
      </w:r>
      <w:proofErr w:type="gramStart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>prove</w:t>
      </w:r>
      <w:proofErr w:type="gramEnd"/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orali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scritte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 pratiche        </w:t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sym w:font="Wingdings" w:char="F0A8"/>
      </w:r>
      <w:r w:rsidRPr="00D869A5">
        <w:rPr>
          <w:rFonts w:ascii="Arial" w:eastAsia="Times New Roman" w:hAnsi="Arial" w:cs="Arial"/>
          <w:i/>
          <w:iCs/>
          <w:sz w:val="18"/>
          <w:szCs w:val="18"/>
          <w:lang w:eastAsia="it-IT"/>
        </w:rPr>
        <w:t xml:space="preserve"> ………………………………</w:t>
      </w:r>
    </w:p>
    <w:p w:rsidR="00D869A5" w:rsidRPr="00D869A5" w:rsidRDefault="00D869A5" w:rsidP="00D869A5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La valutazione è stata espressa in modo chiaro e univoco, utilizzando i voti previsti in base agli indicatori stabiliti collegialmente.</w:t>
      </w:r>
    </w:p>
    <w:p w:rsidR="00D869A5" w:rsidRPr="00D869A5" w:rsidRDefault="00D869A5" w:rsidP="00D869A5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:rsidR="00D869A5" w:rsidRPr="00D869A5" w:rsidRDefault="00D869A5" w:rsidP="00D869A5">
      <w:pPr>
        <w:spacing w:after="0" w:line="360" w:lineRule="auto"/>
        <w:ind w:right="-82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right="-82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San Giovanni a </w:t>
      </w:r>
      <w:proofErr w:type="gramStart"/>
      <w:r w:rsidRPr="00D869A5">
        <w:rPr>
          <w:rFonts w:ascii="Arial" w:eastAsia="Times New Roman" w:hAnsi="Arial" w:cs="Arial"/>
          <w:sz w:val="18"/>
          <w:szCs w:val="18"/>
          <w:lang w:eastAsia="it-IT"/>
        </w:rPr>
        <w:t>Piro,…</w:t>
      </w:r>
      <w:proofErr w:type="gramEnd"/>
      <w:r w:rsidRPr="00D869A5">
        <w:rPr>
          <w:rFonts w:ascii="Arial" w:eastAsia="Times New Roman" w:hAnsi="Arial" w:cs="Arial"/>
          <w:sz w:val="18"/>
          <w:szCs w:val="18"/>
          <w:lang w:eastAsia="it-IT"/>
        </w:rPr>
        <w:t>…………………….</w:t>
      </w:r>
    </w:p>
    <w:p w:rsidR="00D869A5" w:rsidRPr="00D869A5" w:rsidRDefault="00D869A5" w:rsidP="00D869A5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  <w:r w:rsidRPr="00D869A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D869A5" w:rsidRPr="00D869A5" w:rsidRDefault="00D869A5" w:rsidP="00D869A5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763D0D" w:rsidP="00D869A5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Il docente</w:t>
      </w:r>
      <w:r w:rsidR="00D869A5" w:rsidRPr="00D869A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</w:t>
      </w:r>
    </w:p>
    <w:p w:rsidR="00D869A5" w:rsidRPr="00D869A5" w:rsidRDefault="00D869A5" w:rsidP="00D869A5">
      <w:pPr>
        <w:spacing w:after="0" w:line="360" w:lineRule="auto"/>
        <w:ind w:left="180" w:firstLine="18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180" w:firstLine="180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ind w:left="60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D869A5" w:rsidRPr="00D869A5" w:rsidRDefault="00D869A5" w:rsidP="00D869A5">
      <w:pPr>
        <w:spacing w:after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869A5" w:rsidRPr="00D869A5" w:rsidRDefault="00D869A5" w:rsidP="00D869A5">
      <w:pPr>
        <w:widowControl w:val="0"/>
        <w:spacing w:before="100" w:after="10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869A5" w:rsidRPr="00D869A5" w:rsidRDefault="00D869A5" w:rsidP="00D869A5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D869A5" w:rsidRPr="00D869A5" w:rsidRDefault="00D869A5" w:rsidP="00D869A5">
      <w:pPr>
        <w:spacing w:after="200" w:line="276" w:lineRule="auto"/>
        <w:rPr>
          <w:rFonts w:ascii="Calibri" w:eastAsia="Calibri" w:hAnsi="Calibri" w:cs="Times New Roman"/>
        </w:rPr>
      </w:pPr>
    </w:p>
    <w:p w:rsidR="00662867" w:rsidRDefault="00662867"/>
    <w:sectPr w:rsidR="00662867" w:rsidSect="0088327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A5" w:rsidRDefault="00D869A5" w:rsidP="00D869A5">
      <w:pPr>
        <w:spacing w:after="0" w:line="240" w:lineRule="auto"/>
      </w:pPr>
      <w:r>
        <w:separator/>
      </w:r>
    </w:p>
  </w:endnote>
  <w:endnote w:type="continuationSeparator" w:id="0">
    <w:p w:rsidR="00D869A5" w:rsidRDefault="00D869A5" w:rsidP="00D8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18" w:rsidRDefault="00763D0D" w:rsidP="00767C18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A5" w:rsidRDefault="00D869A5" w:rsidP="00D869A5">
      <w:pPr>
        <w:spacing w:after="0" w:line="240" w:lineRule="auto"/>
      </w:pPr>
      <w:r>
        <w:separator/>
      </w:r>
    </w:p>
  </w:footnote>
  <w:footnote w:type="continuationSeparator" w:id="0">
    <w:p w:rsidR="00D869A5" w:rsidRDefault="00D869A5" w:rsidP="00D8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D7" w:rsidRDefault="00D869A5" w:rsidP="007017D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520ACAA" wp14:editId="218CA929">
          <wp:simplePos x="0" y="0"/>
          <wp:positionH relativeFrom="column">
            <wp:posOffset>2724785</wp:posOffset>
          </wp:positionH>
          <wp:positionV relativeFrom="paragraph">
            <wp:posOffset>-196215</wp:posOffset>
          </wp:positionV>
          <wp:extent cx="471170" cy="514350"/>
          <wp:effectExtent l="0" t="0" r="5080" b="0"/>
          <wp:wrapSquare wrapText="bothSides"/>
          <wp:docPr id="2" name="Immagine 2" descr="Stemma rerpubblica itali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 rerpubblica italia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69A5" w:rsidRDefault="00D869A5" w:rsidP="00D869A5">
    <w:pPr>
      <w:tabs>
        <w:tab w:val="left" w:pos="110"/>
      </w:tabs>
      <w:jc w:val="center"/>
      <w:rPr>
        <w:szCs w:val="16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  <w:p w:rsidR="007017D7" w:rsidRPr="007017D7" w:rsidRDefault="00D869A5" w:rsidP="00D869A5">
    <w:pPr>
      <w:tabs>
        <w:tab w:val="left" w:pos="110"/>
      </w:tabs>
      <w:jc w:val="center"/>
      <w:rPr>
        <w:sz w:val="16"/>
        <w:szCs w:val="16"/>
      </w:rPr>
    </w:pPr>
    <w:r w:rsidRPr="007017D7">
      <w:rPr>
        <w:szCs w:val="16"/>
      </w:rPr>
      <w:t>ISTITUTO COMPRENSIVO STATALE</w:t>
    </w:r>
  </w:p>
  <w:p w:rsidR="007017D7" w:rsidRPr="007017D7" w:rsidRDefault="00D869A5" w:rsidP="007017D7">
    <w:pPr>
      <w:pStyle w:val="Bosco"/>
      <w:rPr>
        <w:sz w:val="22"/>
        <w:szCs w:val="16"/>
      </w:rPr>
    </w:pPr>
    <w:r w:rsidRPr="007017D7">
      <w:rPr>
        <w:sz w:val="22"/>
        <w:szCs w:val="16"/>
      </w:rPr>
      <w:t>“Teodoro Gaza”</w:t>
    </w:r>
  </w:p>
  <w:p w:rsidR="007017D7" w:rsidRPr="007017D7" w:rsidRDefault="00D869A5" w:rsidP="007017D7">
    <w:pPr>
      <w:pStyle w:val="Bosco"/>
      <w:rPr>
        <w:b w:val="0"/>
        <w:sz w:val="18"/>
        <w:szCs w:val="16"/>
      </w:rPr>
    </w:pPr>
    <w:r w:rsidRPr="007017D7">
      <w:rPr>
        <w:b w:val="0"/>
        <w:sz w:val="18"/>
        <w:szCs w:val="16"/>
      </w:rPr>
      <w:t>San Giovanni a Piro (</w:t>
    </w:r>
    <w:proofErr w:type="gramStart"/>
    <w:r w:rsidRPr="007017D7">
      <w:rPr>
        <w:b w:val="0"/>
        <w:sz w:val="18"/>
        <w:szCs w:val="16"/>
      </w:rPr>
      <w:t>Sa)  -</w:t>
    </w:r>
    <w:proofErr w:type="gramEnd"/>
    <w:r w:rsidRPr="007017D7">
      <w:rPr>
        <w:b w:val="0"/>
        <w:sz w:val="18"/>
        <w:szCs w:val="16"/>
      </w:rPr>
      <w:t xml:space="preserve"> Via Cenobio, 4B 84070</w:t>
    </w:r>
  </w:p>
  <w:p w:rsidR="007017D7" w:rsidRPr="007017D7" w:rsidRDefault="00D869A5" w:rsidP="007017D7">
    <w:pPr>
      <w:pStyle w:val="Bosco"/>
      <w:rPr>
        <w:b w:val="0"/>
        <w:sz w:val="18"/>
        <w:szCs w:val="16"/>
      </w:rPr>
    </w:pPr>
    <w:r w:rsidRPr="007017D7">
      <w:rPr>
        <w:b w:val="0"/>
        <w:sz w:val="18"/>
        <w:szCs w:val="16"/>
      </w:rPr>
      <w:t>Autonomia 175 - Distretto 062</w:t>
    </w:r>
  </w:p>
  <w:p w:rsidR="007017D7" w:rsidRPr="007017D7" w:rsidRDefault="00D869A5" w:rsidP="007017D7">
    <w:pPr>
      <w:pStyle w:val="Bosco"/>
      <w:rPr>
        <w:b w:val="0"/>
        <w:sz w:val="18"/>
        <w:szCs w:val="16"/>
      </w:rPr>
    </w:pPr>
    <w:r w:rsidRPr="007017D7">
      <w:rPr>
        <w:b w:val="0"/>
        <w:sz w:val="18"/>
        <w:szCs w:val="16"/>
      </w:rPr>
      <w:t>Scuola dell’Infanzia – Primaria – Secondaria di I Grado</w:t>
    </w:r>
  </w:p>
  <w:p w:rsidR="007017D7" w:rsidRPr="007017D7" w:rsidRDefault="00D869A5" w:rsidP="007017D7">
    <w:pPr>
      <w:pStyle w:val="Bosco"/>
      <w:rPr>
        <w:b w:val="0"/>
        <w:sz w:val="18"/>
        <w:szCs w:val="16"/>
      </w:rPr>
    </w:pPr>
    <w:r w:rsidRPr="007017D7">
      <w:rPr>
        <w:b w:val="0"/>
        <w:sz w:val="18"/>
        <w:szCs w:val="16"/>
      </w:rPr>
      <w:t>San Giovanni a Piro – Caselle in Pittari</w:t>
    </w:r>
  </w:p>
  <w:p w:rsidR="007017D7" w:rsidRPr="007017D7" w:rsidRDefault="00D869A5" w:rsidP="007017D7">
    <w:pPr>
      <w:pStyle w:val="Bosco"/>
      <w:rPr>
        <w:b w:val="0"/>
        <w:sz w:val="18"/>
        <w:szCs w:val="16"/>
      </w:rPr>
    </w:pPr>
    <w:r w:rsidRPr="007017D7">
      <w:rPr>
        <w:b w:val="0"/>
        <w:sz w:val="18"/>
        <w:szCs w:val="16"/>
      </w:rPr>
      <w:t>Tel. 0974/983127 – Fax 0974/983127</w:t>
    </w:r>
  </w:p>
  <w:p w:rsidR="007017D7" w:rsidRPr="007017D7" w:rsidRDefault="00D869A5" w:rsidP="007017D7">
    <w:pPr>
      <w:pStyle w:val="Bosco"/>
      <w:rPr>
        <w:b w:val="0"/>
        <w:sz w:val="16"/>
        <w:szCs w:val="16"/>
      </w:rPr>
    </w:pPr>
    <w:r w:rsidRPr="007017D7">
      <w:rPr>
        <w:b w:val="0"/>
        <w:sz w:val="16"/>
        <w:szCs w:val="16"/>
      </w:rPr>
      <w:t>C.M. SAIC815005 – C.F. 84001740657 - Codice Univoco Ufficio:</w:t>
    </w:r>
    <w:r w:rsidRPr="007017D7">
      <w:rPr>
        <w:sz w:val="16"/>
        <w:szCs w:val="16"/>
      </w:rPr>
      <w:t xml:space="preserve"> UFDQ9V</w:t>
    </w:r>
  </w:p>
  <w:p w:rsidR="007017D7" w:rsidRPr="007017D7" w:rsidRDefault="00D869A5" w:rsidP="007017D7">
    <w:pPr>
      <w:pStyle w:val="Intestazione"/>
      <w:jc w:val="center"/>
      <w:rPr>
        <w:lang w:val="en-US"/>
      </w:rPr>
    </w:pPr>
    <w:r w:rsidRPr="007017D7">
      <w:rPr>
        <w:sz w:val="16"/>
        <w:szCs w:val="16"/>
        <w:lang w:val="en-US"/>
      </w:rPr>
      <w:t xml:space="preserve">Mail: </w:t>
    </w:r>
    <w:hyperlink r:id="rId2" w:history="1">
      <w:r w:rsidRPr="007017D7">
        <w:rPr>
          <w:rStyle w:val="Collegamentoipertestuale"/>
          <w:b/>
          <w:sz w:val="16"/>
          <w:szCs w:val="16"/>
          <w:lang w:val="en-US"/>
        </w:rPr>
        <w:t>saic815005@istruzione.it</w:t>
      </w:r>
    </w:hyperlink>
    <w:r w:rsidRPr="007017D7">
      <w:rPr>
        <w:sz w:val="16"/>
        <w:szCs w:val="16"/>
        <w:lang w:val="en-US"/>
      </w:rPr>
      <w:t xml:space="preserve"> – Pec: </w:t>
    </w:r>
    <w:hyperlink r:id="rId3" w:history="1">
      <w:r w:rsidRPr="007017D7">
        <w:rPr>
          <w:rStyle w:val="Collegamentoipertestuale"/>
          <w:b/>
          <w:sz w:val="16"/>
          <w:szCs w:val="16"/>
          <w:lang w:val="en-US"/>
        </w:rPr>
        <w:t>saic815005@pec.istruzione.it</w:t>
      </w:r>
    </w:hyperlink>
    <w:r w:rsidRPr="007017D7">
      <w:rPr>
        <w:sz w:val="16"/>
        <w:szCs w:val="16"/>
        <w:lang w:val="en-US"/>
      </w:rPr>
      <w:t xml:space="preserve"> – </w:t>
    </w:r>
    <w:proofErr w:type="spellStart"/>
    <w:r w:rsidRPr="007017D7">
      <w:rPr>
        <w:sz w:val="16"/>
        <w:szCs w:val="16"/>
        <w:lang w:val="en-US"/>
      </w:rPr>
      <w:t>Sito</w:t>
    </w:r>
    <w:proofErr w:type="spellEnd"/>
    <w:r w:rsidRPr="007017D7">
      <w:rPr>
        <w:sz w:val="16"/>
        <w:szCs w:val="16"/>
        <w:lang w:val="en-US"/>
      </w:rPr>
      <w:t xml:space="preserve"> web: </w:t>
    </w:r>
    <w:hyperlink r:id="rId4" w:history="1">
      <w:r w:rsidRPr="007017D7">
        <w:rPr>
          <w:rStyle w:val="Collegamentoipertestuale"/>
          <w:b/>
          <w:sz w:val="16"/>
          <w:szCs w:val="16"/>
          <w:lang w:val="en-US"/>
        </w:rPr>
        <w:t>www.icteodorogaza.edu.it</w:t>
      </w:r>
    </w:hyperlink>
  </w:p>
  <w:p w:rsidR="00767C18" w:rsidRPr="00B242AE" w:rsidRDefault="00763D0D" w:rsidP="007017D7">
    <w:pPr>
      <w:pStyle w:val="Intestazion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308"/>
    <w:multiLevelType w:val="hybridMultilevel"/>
    <w:tmpl w:val="D8A2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hint="default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2F60131"/>
    <w:multiLevelType w:val="hybridMultilevel"/>
    <w:tmpl w:val="31607BB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71343B8"/>
    <w:multiLevelType w:val="hybridMultilevel"/>
    <w:tmpl w:val="6AD28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A5"/>
    <w:rsid w:val="00662867"/>
    <w:rsid w:val="00763D0D"/>
    <w:rsid w:val="00D8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150AB-1797-4557-9726-AC30DDDF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86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9A5"/>
  </w:style>
  <w:style w:type="paragraph" w:styleId="Intestazione">
    <w:name w:val="header"/>
    <w:basedOn w:val="Normale"/>
    <w:link w:val="IntestazioneCarattere"/>
    <w:uiPriority w:val="99"/>
    <w:unhideWhenUsed/>
    <w:rsid w:val="00D869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9A5"/>
  </w:style>
  <w:style w:type="character" w:styleId="Collegamentoipertestuale">
    <w:name w:val="Hyperlink"/>
    <w:uiPriority w:val="99"/>
    <w:rsid w:val="00D869A5"/>
    <w:rPr>
      <w:rFonts w:cs="Times New Roman"/>
      <w:color w:val="0000FF"/>
      <w:u w:val="single"/>
    </w:rPr>
  </w:style>
  <w:style w:type="paragraph" w:customStyle="1" w:styleId="Bosco">
    <w:name w:val="Bosco"/>
    <w:basedOn w:val="Normale"/>
    <w:rsid w:val="00D869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86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15005@pec.istruzione.it" TargetMode="External"/><Relationship Id="rId2" Type="http://schemas.openxmlformats.org/officeDocument/2006/relationships/hyperlink" Target="mailto:saic81500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teodorogaz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</dc:creator>
  <cp:keywords/>
  <dc:description/>
  <cp:lastModifiedBy>Enza</cp:lastModifiedBy>
  <cp:revision>2</cp:revision>
  <dcterms:created xsi:type="dcterms:W3CDTF">2019-05-31T19:55:00Z</dcterms:created>
  <dcterms:modified xsi:type="dcterms:W3CDTF">2019-06-13T09:33:00Z</dcterms:modified>
</cp:coreProperties>
</file>